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65" w:rsidRPr="0037375A" w:rsidRDefault="00F63265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Pr="00D135DB" w:rsidRDefault="00F6326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F63265" w:rsidRPr="00D135DB" w:rsidRDefault="00F63265" w:rsidP="000B3BA3">
      <w:pPr>
        <w:pStyle w:val="NoSpacing"/>
        <w:ind w:left="9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F63265" w:rsidRPr="001D622E" w:rsidRDefault="00F63265" w:rsidP="00A965CA">
      <w:pPr>
        <w:pStyle w:val="NoSpacing"/>
        <w:ind w:left="90" w:right="2880"/>
        <w:rPr>
          <w:b/>
        </w:rPr>
      </w:pPr>
    </w:p>
    <w:p w:rsidR="00F63265" w:rsidRPr="00D135DB" w:rsidRDefault="00F63265" w:rsidP="000B3BA3">
      <w:pPr>
        <w:pStyle w:val="NoSpacing"/>
        <w:ind w:left="90" w:right="720"/>
        <w:rPr>
          <w:sz w:val="80"/>
          <w:szCs w:val="80"/>
        </w:rPr>
      </w:pPr>
      <w:r w:rsidRPr="000B64A8">
        <w:rPr>
          <w:b/>
          <w:noProof/>
          <w:sz w:val="80"/>
          <w:szCs w:val="80"/>
        </w:rPr>
        <w:t>Bear in mind that entertainment comes in different forms and may be short-lived.</w:t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>
      <w:r>
        <w:br w:type="page"/>
      </w:r>
    </w:p>
    <w:p w:rsidR="00F63265" w:rsidRPr="0037375A" w:rsidRDefault="00F6326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Pr="00D135DB" w:rsidRDefault="00F6326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F63265" w:rsidRPr="00D135DB" w:rsidRDefault="00F63265" w:rsidP="000B3BA3">
      <w:pPr>
        <w:pStyle w:val="NoSpacing"/>
        <w:ind w:left="9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F63265" w:rsidRPr="001D622E" w:rsidRDefault="00F63265" w:rsidP="00A965CA">
      <w:pPr>
        <w:pStyle w:val="NoSpacing"/>
        <w:ind w:left="90" w:right="2880"/>
        <w:rPr>
          <w:b/>
        </w:rPr>
      </w:pPr>
    </w:p>
    <w:p w:rsidR="00F63265" w:rsidRPr="00D135DB" w:rsidRDefault="00F63265" w:rsidP="000B3BA3">
      <w:pPr>
        <w:pStyle w:val="NoSpacing"/>
        <w:ind w:left="90" w:right="720"/>
        <w:rPr>
          <w:sz w:val="80"/>
          <w:szCs w:val="80"/>
        </w:rPr>
      </w:pPr>
      <w:r w:rsidRPr="000B64A8">
        <w:rPr>
          <w:b/>
          <w:noProof/>
          <w:sz w:val="80"/>
          <w:szCs w:val="80"/>
        </w:rPr>
        <w:t>Do you budget for and keep track of how much money per month you spend on entertainment?</w:t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>
      <w:r>
        <w:br w:type="page"/>
      </w:r>
    </w:p>
    <w:p w:rsidR="00F63265" w:rsidRPr="0037375A" w:rsidRDefault="00F6326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Pr="00D135DB" w:rsidRDefault="00F6326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F63265" w:rsidRPr="00D135DB" w:rsidRDefault="00F63265" w:rsidP="000B3BA3">
      <w:pPr>
        <w:pStyle w:val="NoSpacing"/>
        <w:ind w:left="9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F63265" w:rsidRPr="001D622E" w:rsidRDefault="00F63265" w:rsidP="00A965CA">
      <w:pPr>
        <w:pStyle w:val="NoSpacing"/>
        <w:ind w:left="90" w:right="2880"/>
        <w:rPr>
          <w:b/>
        </w:rPr>
      </w:pPr>
    </w:p>
    <w:p w:rsidR="00F63265" w:rsidRPr="00D135DB" w:rsidRDefault="00F63265" w:rsidP="000B3BA3">
      <w:pPr>
        <w:pStyle w:val="NoSpacing"/>
        <w:ind w:left="90" w:right="720"/>
        <w:rPr>
          <w:sz w:val="80"/>
          <w:szCs w:val="80"/>
        </w:rPr>
      </w:pPr>
      <w:r w:rsidRPr="000B64A8">
        <w:rPr>
          <w:b/>
          <w:noProof/>
          <w:sz w:val="80"/>
          <w:szCs w:val="80"/>
        </w:rPr>
        <w:t>Consider well your entertainment choice: experiential (like a live show) or tangible (like a DVD).</w:t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>
      <w:r>
        <w:br w:type="page"/>
      </w:r>
    </w:p>
    <w:p w:rsidR="00F63265" w:rsidRPr="0037375A" w:rsidRDefault="00F6326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Pr="00D135DB" w:rsidRDefault="00F6326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F63265" w:rsidRPr="00D135DB" w:rsidRDefault="00F63265" w:rsidP="000B3BA3">
      <w:pPr>
        <w:pStyle w:val="NoSpacing"/>
        <w:ind w:left="9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F63265" w:rsidRPr="001D622E" w:rsidRDefault="00F63265" w:rsidP="00A965CA">
      <w:pPr>
        <w:pStyle w:val="NoSpacing"/>
        <w:ind w:left="90" w:right="2880"/>
        <w:rPr>
          <w:b/>
        </w:rPr>
      </w:pPr>
    </w:p>
    <w:p w:rsidR="00F63265" w:rsidRPr="00D135DB" w:rsidRDefault="00F63265" w:rsidP="000B3BA3">
      <w:pPr>
        <w:pStyle w:val="NoSpacing"/>
        <w:ind w:left="90" w:right="720"/>
        <w:rPr>
          <w:sz w:val="80"/>
          <w:szCs w:val="80"/>
        </w:rPr>
      </w:pPr>
      <w:r w:rsidRPr="000B64A8">
        <w:rPr>
          <w:b/>
          <w:noProof/>
          <w:sz w:val="80"/>
          <w:szCs w:val="80"/>
        </w:rPr>
        <w:t>Have you ever figured out the associated costs of entertainment, such as popcorn at a movie?</w:t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>
      <w:r>
        <w:br w:type="page"/>
      </w:r>
    </w:p>
    <w:p w:rsidR="00F63265" w:rsidRPr="0037375A" w:rsidRDefault="00F63265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Pr="00D135DB" w:rsidRDefault="00F63265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F63265" w:rsidRPr="00D135DB" w:rsidRDefault="00F63265" w:rsidP="000B3BA3">
      <w:pPr>
        <w:pStyle w:val="NoSpacing"/>
        <w:ind w:left="90"/>
        <w:rPr>
          <w:b/>
          <w:sz w:val="88"/>
          <w:szCs w:val="88"/>
        </w:rPr>
      </w:pPr>
      <w:r w:rsidRPr="000B64A8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F63265" w:rsidRPr="001D622E" w:rsidRDefault="00F63265" w:rsidP="00A965CA">
      <w:pPr>
        <w:pStyle w:val="NoSpacing"/>
        <w:ind w:left="90" w:right="2880"/>
        <w:rPr>
          <w:b/>
        </w:rPr>
      </w:pPr>
    </w:p>
    <w:p w:rsidR="00F63265" w:rsidRPr="00D135DB" w:rsidRDefault="00F63265" w:rsidP="000B3BA3">
      <w:pPr>
        <w:pStyle w:val="NoSpacing"/>
        <w:ind w:left="90" w:right="720"/>
        <w:rPr>
          <w:sz w:val="80"/>
          <w:szCs w:val="80"/>
        </w:rPr>
      </w:pPr>
      <w:r w:rsidRPr="000B64A8">
        <w:rPr>
          <w:b/>
          <w:noProof/>
          <w:sz w:val="80"/>
          <w:szCs w:val="80"/>
        </w:rPr>
        <w:t>In-truck entertainment choices need to be evaluated in part for how well they will withstand truck travel.</w:t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 w:rsidP="00A965CA">
      <w:pPr>
        <w:ind w:left="90" w:right="2880"/>
      </w:pPr>
    </w:p>
    <w:p w:rsidR="00F63265" w:rsidRDefault="00F63265">
      <w:r>
        <w:br w:type="page"/>
      </w:r>
    </w:p>
    <w:p w:rsidR="00F63265" w:rsidRDefault="00F63265" w:rsidP="000229AD"/>
    <w:sectPr w:rsidR="00F63265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6A" w:rsidRDefault="00B1236A" w:rsidP="00E11113">
      <w:pPr>
        <w:spacing w:after="0" w:line="240" w:lineRule="auto"/>
      </w:pPr>
      <w:r>
        <w:separator/>
      </w:r>
    </w:p>
  </w:endnote>
  <w:endnote w:type="continuationSeparator" w:id="0">
    <w:p w:rsidR="00B1236A" w:rsidRDefault="00B1236A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6A" w:rsidRDefault="00B1236A" w:rsidP="00E11113">
      <w:pPr>
        <w:spacing w:after="0" w:line="240" w:lineRule="auto"/>
      </w:pPr>
      <w:r>
        <w:separator/>
      </w:r>
    </w:p>
  </w:footnote>
  <w:footnote w:type="continuationSeparator" w:id="0">
    <w:p w:rsidR="00B1236A" w:rsidRDefault="00B1236A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13CAF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5D465B"/>
    <w:rsid w:val="006657AA"/>
    <w:rsid w:val="00670519"/>
    <w:rsid w:val="00685750"/>
    <w:rsid w:val="00686EE2"/>
    <w:rsid w:val="006944E6"/>
    <w:rsid w:val="006E1B99"/>
    <w:rsid w:val="0073448E"/>
    <w:rsid w:val="0078067D"/>
    <w:rsid w:val="007B7539"/>
    <w:rsid w:val="007D3FD4"/>
    <w:rsid w:val="008C5236"/>
    <w:rsid w:val="00961C4E"/>
    <w:rsid w:val="00991008"/>
    <w:rsid w:val="009E18CD"/>
    <w:rsid w:val="009F4420"/>
    <w:rsid w:val="00A12515"/>
    <w:rsid w:val="00A24C3C"/>
    <w:rsid w:val="00A91DAD"/>
    <w:rsid w:val="00A95AB9"/>
    <w:rsid w:val="00A965CA"/>
    <w:rsid w:val="00AA046E"/>
    <w:rsid w:val="00B1236A"/>
    <w:rsid w:val="00B57727"/>
    <w:rsid w:val="00BB37CA"/>
    <w:rsid w:val="00C77950"/>
    <w:rsid w:val="00CB5F0F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5255"/>
    <w:rsid w:val="00F26CCA"/>
    <w:rsid w:val="00F520F2"/>
    <w:rsid w:val="00F63265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0605F-EC31-47FC-86EB-F38B1E21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2020-03-03T01:03:00Z</cp:lastPrinted>
  <dcterms:created xsi:type="dcterms:W3CDTF">2020-03-03T01:02:00Z</dcterms:created>
  <dcterms:modified xsi:type="dcterms:W3CDTF">2020-03-03T01:06:00Z</dcterms:modified>
</cp:coreProperties>
</file>